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1C" w:rsidRDefault="001E2E1C" w:rsidP="001E2E1C">
      <w:pPr>
        <w:rPr>
          <w:sz w:val="24"/>
          <w:szCs w:val="24"/>
        </w:rPr>
      </w:pPr>
      <w:r>
        <w:rPr>
          <w:sz w:val="24"/>
          <w:szCs w:val="24"/>
        </w:rPr>
        <w:t xml:space="preserve">Change elements – Student Engagement, Transform Learning Environment, Be Innovators, </w:t>
      </w:r>
      <w:proofErr w:type="gramStart"/>
      <w:r>
        <w:rPr>
          <w:sz w:val="24"/>
          <w:szCs w:val="24"/>
        </w:rPr>
        <w:t>Collaborate</w:t>
      </w:r>
      <w:proofErr w:type="gramEnd"/>
      <w:r>
        <w:rPr>
          <w:sz w:val="24"/>
          <w:szCs w:val="24"/>
        </w:rPr>
        <w:t xml:space="preserve">. </w:t>
      </w:r>
    </w:p>
    <w:p w:rsidR="001E2E1C" w:rsidRPr="001E2E1C" w:rsidRDefault="001E2E1C" w:rsidP="001E2E1C">
      <w:pPr>
        <w:rPr>
          <w:sz w:val="24"/>
          <w:szCs w:val="24"/>
        </w:rPr>
      </w:pPr>
      <w:r>
        <w:rPr>
          <w:sz w:val="24"/>
          <w:szCs w:val="24"/>
        </w:rPr>
        <w:t>Continued to prepare for upcoming fifth grade snowshoe excursion with cross-curricular goals in mind, including alternative options if the snow decides to stay away!</w:t>
      </w:r>
    </w:p>
    <w:p w:rsidR="009A0E1F" w:rsidRDefault="009A0E1F"/>
    <w:sectPr w:rsidR="009A0E1F" w:rsidSect="009A0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2E1C"/>
    <w:rsid w:val="001E2E1C"/>
    <w:rsid w:val="009A0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E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</Words>
  <Characters>227</Characters>
  <Application>Microsoft Office Word</Application>
  <DocSecurity>0</DocSecurity>
  <Lines>1</Lines>
  <Paragraphs>1</Paragraphs>
  <ScaleCrop>false</ScaleCrop>
  <Company>Missoula County Public Schools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dcterms:created xsi:type="dcterms:W3CDTF">2012-01-05T22:31:00Z</dcterms:created>
  <dcterms:modified xsi:type="dcterms:W3CDTF">2012-01-05T22:51:00Z</dcterms:modified>
</cp:coreProperties>
</file>